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A8" w:rsidRDefault="004321A8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4321A8">
        <w:rPr>
          <w:bCs/>
          <w:color w:val="000000"/>
          <w:sz w:val="27"/>
          <w:szCs w:val="27"/>
        </w:rPr>
        <w:t xml:space="preserve">Семёновская средняя школа </w:t>
      </w:r>
    </w:p>
    <w:p w:rsidR="004321A8" w:rsidRDefault="004321A8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4321A8">
        <w:rPr>
          <w:bCs/>
          <w:color w:val="000000"/>
          <w:sz w:val="27"/>
          <w:szCs w:val="27"/>
        </w:rPr>
        <w:t>Первомайского района</w:t>
      </w:r>
    </w:p>
    <w:p w:rsidR="004321A8" w:rsidRDefault="004321A8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4321A8">
        <w:rPr>
          <w:bCs/>
          <w:color w:val="000000"/>
          <w:sz w:val="27"/>
          <w:szCs w:val="27"/>
        </w:rPr>
        <w:t xml:space="preserve"> Ярославской области </w:t>
      </w:r>
    </w:p>
    <w:p w:rsidR="007423BE" w:rsidRDefault="007423BE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учитель математики,</w:t>
      </w:r>
    </w:p>
    <w:p w:rsidR="004321A8" w:rsidRDefault="007423BE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руководитель ШМО учителей ЕМЦ</w:t>
      </w:r>
    </w:p>
    <w:p w:rsidR="007423BE" w:rsidRPr="004321A8" w:rsidRDefault="007423BE" w:rsidP="004321A8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Костыгова</w:t>
      </w:r>
      <w:proofErr w:type="spellEnd"/>
      <w:r>
        <w:rPr>
          <w:bCs/>
          <w:color w:val="000000"/>
          <w:sz w:val="27"/>
          <w:szCs w:val="27"/>
        </w:rPr>
        <w:t xml:space="preserve"> Татьяна Александровна</w:t>
      </w:r>
    </w:p>
    <w:p w:rsidR="004321A8" w:rsidRDefault="004321A8" w:rsidP="00CF1BA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321A8" w:rsidRDefault="004321A8" w:rsidP="00CF1BA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F1BAE" w:rsidRDefault="00CF1BAE" w:rsidP="00CF1B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Информационная компетентность учителя как средство развития учительского потенциала.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«Научить человека жить в информационном мире –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важнейшая задача современной школы». </w:t>
      </w:r>
      <w:r>
        <w:rPr>
          <w:i/>
          <w:iCs/>
          <w:color w:val="000000"/>
          <w:sz w:val="27"/>
          <w:szCs w:val="27"/>
        </w:rPr>
        <w:br/>
        <w:t>Семенов А. П.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Современные условия жизни общества требуют принципиально новых подходов к системе образования. Информатизация образования является одним из приоритетных направлений развития социальной сферы и органически связана с процессом модернизации образования. Информационная компетентность педагога –</w:t>
      </w:r>
      <w:r w:rsidR="009510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 компонент его общей педагогической культуры, показатель его профессионального мастерства.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При этом информация становится важнейшим стратегическим ресурсом общества и занимает ключевое место в экономике, образовании и культуре. Альтернативы информатизации нет!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Электронные ресурсы, опубликованные в компьютерной сети Интернет, сегодня используются практически во всех сферах деятельности человека, в том числе и в образовании. Ни для кого не секрет, что использование сети Интернет возможно при обучении школьников, при организации внеурочной и научно-исследовательской работы, в ходе планирования и управления работой учреждения образования. Не случайно с каждым годом все большее число педагогов и обучаемых осваивают телекоммуникационные системы, начинают использовать их в своей деятельности.</w:t>
      </w:r>
    </w:p>
    <w:p w:rsidR="00606A51" w:rsidRDefault="00CF1BAE" w:rsidP="00CF1BAE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Интернет-ресурсы образовательного назначения – это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информационные продукты труда специалистов, занимающихся проблемами образования;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компьютерные обучающие программы, включающие в себя электронные учебники, тренажеры, лабораторные практикумы, тестовые системы;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личные Web-страницы, отражающие опыт педагогической деятельности автора;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сайты и презентации, отражающие различные аспекты педагогической деятельности</w:t>
      </w:r>
      <w:r w:rsidR="00606A51">
        <w:rPr>
          <w:color w:val="000000"/>
          <w:sz w:val="27"/>
          <w:szCs w:val="27"/>
        </w:rPr>
        <w:t xml:space="preserve"> и т.д.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Современность одарила всех учителей возможностью использовать компьютер при подготовке к занятиям, хранить на нём всю рабочую документацию, делиться своими наработками с коллегами, выбирать готовые материалы, размещённые в сети интернет. Успешность современного учителя во многом определяется тем, умеет ли он использовать в своём арсенале компьютер — как мощный и совершенный инструмент современности.</w:t>
      </w:r>
    </w:p>
    <w:p w:rsidR="00CF1BAE" w:rsidRDefault="00EC6B2C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Компьютер в работе учителя есть</w:t>
      </w:r>
      <w:r w:rsidR="00CF1BAE">
        <w:rPr>
          <w:color w:val="000000"/>
          <w:sz w:val="27"/>
          <w:szCs w:val="27"/>
        </w:rPr>
        <w:t>: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1.Источник учебной информации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2.Наглядное пособие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3.Индивидуальное информационное пространство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4.Тренажёр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5.Средство диагностики и контроля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Использование ИКТ в учебном процессе — один из способов повышения мотивации обучения. ИКТ способствуют развитию творческой личности не только обучающегося, но и учителя. ИКТ помогают реализовать главные человеческие потребности — общение, образование, самореализацию. Внедрение ИКТ в образовательный процесс призвано повысить эффективность проведения уроков, освободить учителя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Варианты применения ИКТ в образовательном процессе:</w:t>
      </w:r>
    </w:p>
    <w:p w:rsidR="000D24A3" w:rsidRPr="00EC6B2C" w:rsidRDefault="00CF1BAE" w:rsidP="000D24A3">
      <w:pPr>
        <w:spacing w:line="10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color w:val="000000"/>
          <w:sz w:val="27"/>
          <w:szCs w:val="27"/>
        </w:rPr>
        <w:t>1.</w:t>
      </w:r>
      <w:r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Урок с </w:t>
      </w:r>
      <w:proofErr w:type="spellStart"/>
      <w:r w:rsidRPr="00EC6B2C">
        <w:rPr>
          <w:rFonts w:ascii="Times New Roman" w:hAnsi="Times New Roman" w:cs="Times New Roman"/>
          <w:color w:val="000000"/>
          <w:sz w:val="27"/>
          <w:szCs w:val="27"/>
        </w:rPr>
        <w:t>мультимедийной</w:t>
      </w:r>
      <w:proofErr w:type="spellEnd"/>
      <w:r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 поддержкой</w:t>
      </w:r>
      <w:r w:rsidR="004301AA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2414E2" w:rsidRPr="00EC6B2C">
        <w:rPr>
          <w:rFonts w:ascii="Times New Roman" w:hAnsi="Times New Roman" w:cs="Times New Roman"/>
        </w:rPr>
        <w:t>Мастер-класс «Генетика пола.</w:t>
      </w:r>
      <w:proofErr w:type="gramEnd"/>
      <w:r w:rsidR="002414E2" w:rsidRPr="00EC6B2C">
        <w:rPr>
          <w:rFonts w:ascii="Times New Roman" w:hAnsi="Times New Roman" w:cs="Times New Roman"/>
        </w:rPr>
        <w:t xml:space="preserve">  </w:t>
      </w:r>
      <w:proofErr w:type="gramStart"/>
      <w:r w:rsidR="002414E2" w:rsidRPr="00EC6B2C">
        <w:rPr>
          <w:rFonts w:ascii="Times New Roman" w:hAnsi="Times New Roman" w:cs="Times New Roman"/>
        </w:rPr>
        <w:t xml:space="preserve">Наследование признаков сцеплённых полом»,10 </w:t>
      </w:r>
      <w:proofErr w:type="spellStart"/>
      <w:r w:rsidR="002414E2" w:rsidRPr="00EC6B2C">
        <w:rPr>
          <w:rFonts w:ascii="Times New Roman" w:hAnsi="Times New Roman" w:cs="Times New Roman"/>
        </w:rPr>
        <w:t>кл</w:t>
      </w:r>
      <w:proofErr w:type="spellEnd"/>
      <w:r w:rsidR="002414E2" w:rsidRPr="00EC6B2C">
        <w:rPr>
          <w:rFonts w:ascii="Times New Roman" w:hAnsi="Times New Roman" w:cs="Times New Roman"/>
        </w:rPr>
        <w:t xml:space="preserve"> учитель Калинина ЕЮ.,</w:t>
      </w:r>
      <w:r w:rsidR="00C96C8E" w:rsidRPr="00EC6B2C">
        <w:rPr>
          <w:rFonts w:ascii="Times New Roman" w:hAnsi="Times New Roman" w:cs="Times New Roman"/>
        </w:rPr>
        <w:t xml:space="preserve"> </w:t>
      </w:r>
      <w:r w:rsidR="00EC6B2C">
        <w:rPr>
          <w:rFonts w:ascii="Times New Roman" w:hAnsi="Times New Roman" w:cs="Times New Roman"/>
        </w:rPr>
        <w:t>«</w:t>
      </w:r>
      <w:r w:rsidR="00EC6B2C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>бщественный смотр знаний</w:t>
      </w:r>
      <w:r w:rsidR="00C96C8E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 по подготовке к ЕГЭ</w:t>
      </w:r>
      <w:r w:rsidR="00EC6B2C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>-10-11</w:t>
      </w:r>
      <w:r w:rsidR="00EC6B2C">
        <w:rPr>
          <w:rFonts w:ascii="Times New Roman" w:hAnsi="Times New Roman" w:cs="Times New Roman"/>
          <w:color w:val="000000"/>
          <w:sz w:val="27"/>
          <w:szCs w:val="27"/>
        </w:rPr>
        <w:t>кл</w:t>
      </w:r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EC6B2C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>Методы решения тригонометрических уравнений</w:t>
      </w:r>
      <w:r w:rsidR="00EC6B2C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-10кл, учитель </w:t>
      </w:r>
      <w:proofErr w:type="spellStart"/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>Костыгова</w:t>
      </w:r>
      <w:proofErr w:type="spellEnd"/>
      <w:r w:rsidR="002414E2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 Т.А.</w:t>
      </w:r>
      <w:r w:rsidR="00C96C8E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, УРОК «Кислоты» 9 класс учитель </w:t>
      </w:r>
      <w:proofErr w:type="spellStart"/>
      <w:r w:rsidR="00C96C8E" w:rsidRPr="00EC6B2C">
        <w:rPr>
          <w:rFonts w:ascii="Times New Roman" w:hAnsi="Times New Roman" w:cs="Times New Roman"/>
          <w:color w:val="000000"/>
          <w:sz w:val="27"/>
          <w:szCs w:val="27"/>
        </w:rPr>
        <w:t>Безворотняя</w:t>
      </w:r>
      <w:proofErr w:type="spellEnd"/>
      <w:r w:rsidR="00C96C8E" w:rsidRPr="00EC6B2C">
        <w:rPr>
          <w:rFonts w:ascii="Times New Roman" w:hAnsi="Times New Roman" w:cs="Times New Roman"/>
          <w:color w:val="000000"/>
          <w:sz w:val="27"/>
          <w:szCs w:val="27"/>
        </w:rPr>
        <w:t xml:space="preserve"> И.А.</w:t>
      </w:r>
      <w:r w:rsidR="000D24A3" w:rsidRPr="00EC6B2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0D24A3" w:rsidRPr="00EC6B2C">
        <w:rPr>
          <w:rFonts w:ascii="Times New Roman" w:hAnsi="Times New Roman" w:cs="Times New Roman"/>
        </w:rPr>
        <w:t xml:space="preserve"> </w:t>
      </w:r>
      <w:r w:rsidR="000D24A3" w:rsidRPr="00EC6B2C">
        <w:rPr>
          <w:rFonts w:ascii="Times New Roman" w:hAnsi="Times New Roman" w:cs="Times New Roman"/>
          <w:sz w:val="28"/>
          <w:szCs w:val="28"/>
        </w:rPr>
        <w:t xml:space="preserve">Мастер-класс «Файл и файловая система», 7 </w:t>
      </w:r>
      <w:proofErr w:type="spellStart"/>
      <w:r w:rsidR="000D24A3" w:rsidRPr="00EC6B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D24A3" w:rsidRPr="00EC6B2C">
        <w:rPr>
          <w:rFonts w:ascii="Times New Roman" w:hAnsi="Times New Roman" w:cs="Times New Roman"/>
        </w:rPr>
        <w:t>.)</w:t>
      </w:r>
      <w:proofErr w:type="gramEnd"/>
    </w:p>
    <w:p w:rsidR="00CF1BAE" w:rsidRDefault="000D24A3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="00CF1BAE">
        <w:rPr>
          <w:color w:val="000000"/>
          <w:sz w:val="27"/>
          <w:szCs w:val="27"/>
        </w:rPr>
        <w:t>2.Урок-тестирование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3.Интегрированные уроки</w:t>
      </w:r>
      <w:r w:rsidR="00C96C8E">
        <w:rPr>
          <w:color w:val="000000"/>
          <w:sz w:val="27"/>
          <w:szCs w:val="27"/>
        </w:rPr>
        <w:t xml:space="preserve"> (химия-математика «Решение задач на </w:t>
      </w:r>
      <w:proofErr w:type="spellStart"/>
      <w:r w:rsidR="00C96C8E">
        <w:rPr>
          <w:color w:val="000000"/>
          <w:sz w:val="27"/>
          <w:szCs w:val="27"/>
        </w:rPr>
        <w:t>смеси</w:t>
      </w:r>
      <w:proofErr w:type="gramStart"/>
      <w:r w:rsidR="00C96C8E">
        <w:rPr>
          <w:color w:val="000000"/>
          <w:sz w:val="27"/>
          <w:szCs w:val="27"/>
        </w:rPr>
        <w:t>,с</w:t>
      </w:r>
      <w:proofErr w:type="gramEnd"/>
      <w:r w:rsidR="00C96C8E">
        <w:rPr>
          <w:color w:val="000000"/>
          <w:sz w:val="27"/>
          <w:szCs w:val="27"/>
        </w:rPr>
        <w:t>плавы,растворы</w:t>
      </w:r>
      <w:proofErr w:type="spellEnd"/>
      <w:r w:rsidR="00C96C8E">
        <w:rPr>
          <w:color w:val="000000"/>
          <w:sz w:val="27"/>
          <w:szCs w:val="27"/>
        </w:rPr>
        <w:t xml:space="preserve">» </w:t>
      </w:r>
      <w:proofErr w:type="spellStart"/>
      <w:r w:rsidR="00C96C8E">
        <w:rPr>
          <w:color w:val="000000"/>
          <w:sz w:val="27"/>
          <w:szCs w:val="27"/>
        </w:rPr>
        <w:t>Костыгова</w:t>
      </w:r>
      <w:proofErr w:type="spellEnd"/>
      <w:r w:rsidR="00C96C8E">
        <w:rPr>
          <w:color w:val="000000"/>
          <w:sz w:val="27"/>
          <w:szCs w:val="27"/>
        </w:rPr>
        <w:t xml:space="preserve"> Т.А., </w:t>
      </w:r>
      <w:proofErr w:type="spellStart"/>
      <w:r w:rsidR="00C96C8E">
        <w:rPr>
          <w:color w:val="000000"/>
          <w:sz w:val="27"/>
          <w:szCs w:val="27"/>
        </w:rPr>
        <w:t>Безворотняя</w:t>
      </w:r>
      <w:proofErr w:type="spellEnd"/>
      <w:r w:rsidR="00C96C8E">
        <w:rPr>
          <w:color w:val="000000"/>
          <w:sz w:val="27"/>
          <w:szCs w:val="27"/>
        </w:rPr>
        <w:t xml:space="preserve"> И.А.</w:t>
      </w:r>
    </w:p>
    <w:p w:rsidR="004321A8" w:rsidRDefault="004321A8" w:rsidP="00CF1BAE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4.Деловая игра. </w:t>
      </w:r>
    </w:p>
    <w:p w:rsidR="00CF1BAE" w:rsidRPr="004321A8" w:rsidRDefault="004321A8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В рамках </w:t>
      </w:r>
      <w:proofErr w:type="spellStart"/>
      <w:r>
        <w:rPr>
          <w:color w:val="000000"/>
          <w:sz w:val="27"/>
          <w:szCs w:val="27"/>
        </w:rPr>
        <w:t>методобъединения</w:t>
      </w:r>
      <w:proofErr w:type="spellEnd"/>
      <w:r>
        <w:rPr>
          <w:color w:val="000000"/>
          <w:sz w:val="27"/>
          <w:szCs w:val="27"/>
        </w:rPr>
        <w:t xml:space="preserve"> проведена</w:t>
      </w:r>
      <w:r w:rsidR="00C96C8E">
        <w:rPr>
          <w:color w:val="000000"/>
          <w:sz w:val="27"/>
          <w:szCs w:val="27"/>
        </w:rPr>
        <w:t xml:space="preserve"> </w:t>
      </w:r>
      <w:r w:rsidRPr="004321A8">
        <w:rPr>
          <w:rFonts w:cs="Courier"/>
          <w:sz w:val="28"/>
          <w:szCs w:val="28"/>
        </w:rPr>
        <w:t>познавательная игра «Математика для всех»</w:t>
      </w:r>
      <w:r>
        <w:rPr>
          <w:rFonts w:cs="Courier"/>
          <w:sz w:val="28"/>
          <w:szCs w:val="28"/>
        </w:rPr>
        <w:t xml:space="preserve"> (2015-2016г.г.)</w:t>
      </w:r>
      <w:r w:rsidRPr="004321A8">
        <w:rPr>
          <w:rFonts w:cs="Courier"/>
          <w:sz w:val="28"/>
          <w:szCs w:val="28"/>
        </w:rPr>
        <w:t xml:space="preserve"> для  7-10 классов Семёновской СОШ, где учащиеся показали свои математические  знания  в различных областях и  высказали своё мнение о необходимости проведения </w:t>
      </w:r>
      <w:r w:rsidRPr="004321A8">
        <w:rPr>
          <w:color w:val="333333"/>
          <w:sz w:val="28"/>
          <w:szCs w:val="28"/>
          <w:shd w:val="clear" w:color="auto" w:fill="FFFFFF"/>
        </w:rPr>
        <w:t>таких мероприятий.</w:t>
      </w:r>
      <w:proofErr w:type="gramEnd"/>
      <w:r w:rsidRPr="004321A8">
        <w:rPr>
          <w:color w:val="333333"/>
          <w:sz w:val="28"/>
          <w:szCs w:val="28"/>
          <w:shd w:val="clear" w:color="auto" w:fill="FFFFFF"/>
        </w:rPr>
        <w:t xml:space="preserve"> Они  способствуют пробуждению интереса  к математике,   связи математики с жизнью и с другими предметами.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5.Урок с использованием интерактивного комплекса</w:t>
      </w:r>
    </w:p>
    <w:p w:rsidR="00B41011" w:rsidRPr="00B41011" w:rsidRDefault="00B41011" w:rsidP="00B41011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своем опыте члены МО убедились в том, что</w:t>
      </w:r>
      <w:r w:rsidRPr="00B410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</w:t>
      </w:r>
      <w:r w:rsidR="00EC6B2C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r w:rsidRPr="00B410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</w:t>
      </w:r>
      <w:r w:rsidRPr="00B410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коллег. </w:t>
      </w:r>
    </w:p>
    <w:p w:rsidR="00B41011" w:rsidRPr="00B41011" w:rsidRDefault="00B41011" w:rsidP="00B41011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r>
        <w:rPr>
          <w:b/>
          <w:bCs/>
          <w:iCs/>
          <w:color w:val="000000"/>
        </w:rPr>
        <w:t xml:space="preserve"> </w:t>
      </w:r>
      <w:r w:rsidRPr="00B41011">
        <w:rPr>
          <w:color w:val="000000"/>
          <w:sz w:val="28"/>
          <w:szCs w:val="28"/>
        </w:rPr>
        <w:t>Использование компьютерных технологий стало одним из приоритетных направлений деятельности  ШМО учителей ЕМЦ</w:t>
      </w:r>
      <w:r w:rsidR="00EC6B2C">
        <w:rPr>
          <w:color w:val="000000"/>
          <w:sz w:val="28"/>
          <w:szCs w:val="28"/>
        </w:rPr>
        <w:t xml:space="preserve"> в нашей школе</w:t>
      </w:r>
      <w:r w:rsidRPr="00B41011">
        <w:rPr>
          <w:color w:val="000000"/>
          <w:sz w:val="28"/>
          <w:szCs w:val="28"/>
        </w:rPr>
        <w:t xml:space="preserve">. </w:t>
      </w:r>
      <w:proofErr w:type="gramStart"/>
      <w:r w:rsidRPr="00B41011">
        <w:rPr>
          <w:color w:val="000000"/>
          <w:sz w:val="28"/>
          <w:szCs w:val="28"/>
        </w:rPr>
        <w:t xml:space="preserve">Освоив на </w:t>
      </w:r>
      <w:r w:rsidRPr="00B41011">
        <w:rPr>
          <w:color w:val="000000"/>
          <w:sz w:val="28"/>
          <w:szCs w:val="28"/>
        </w:rPr>
        <w:lastRenderedPageBreak/>
        <w:t xml:space="preserve">должном уровне данную технологию, преподаватели рационально используют ее в урочной и во внеурочной деятельности (проектная деятельность  «Я и моя профессия», «Моё здоровье в моих руках» </w:t>
      </w:r>
      <w:proofErr w:type="spellStart"/>
      <w:r w:rsidRPr="00B41011">
        <w:rPr>
          <w:color w:val="000000"/>
          <w:sz w:val="28"/>
          <w:szCs w:val="28"/>
        </w:rPr>
        <w:t>Костыгова</w:t>
      </w:r>
      <w:proofErr w:type="spellEnd"/>
      <w:r w:rsidRPr="00B41011">
        <w:rPr>
          <w:color w:val="000000"/>
          <w:sz w:val="28"/>
          <w:szCs w:val="28"/>
        </w:rPr>
        <w:t xml:space="preserve"> Т.А., «Волейбол-это здорово!»</w:t>
      </w:r>
      <w:proofErr w:type="gramEnd"/>
      <w:r w:rsidRPr="00B41011">
        <w:rPr>
          <w:color w:val="000000"/>
          <w:sz w:val="28"/>
          <w:szCs w:val="28"/>
        </w:rPr>
        <w:t xml:space="preserve"> Колесова С.В.). 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Современному учителю необходимо уметь: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работать с электронной почтой, телеконференциями, сетевыми информационными службами;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отбирать и обрабатывать информацию, полученную по сети;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проводить поиск информации по сети;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— готовить информацию к передаче по сети с использованием текстового редактора, графического редактора и</w:t>
      </w:r>
      <w:r w:rsidR="00606A51">
        <w:rPr>
          <w:color w:val="000000"/>
          <w:sz w:val="27"/>
          <w:szCs w:val="27"/>
        </w:rPr>
        <w:t xml:space="preserve"> т.д.</w:t>
      </w:r>
      <w:r>
        <w:rPr>
          <w:color w:val="000000"/>
          <w:sz w:val="27"/>
          <w:szCs w:val="27"/>
        </w:rPr>
        <w:t>;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CF1BAE" w:rsidRPr="004321A8" w:rsidRDefault="004301AA" w:rsidP="004301A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301AA">
        <w:rPr>
          <w:rFonts w:ascii="Times New Roman" w:eastAsia="Calibri" w:hAnsi="Times New Roman" w:cs="Times New Roman"/>
          <w:sz w:val="28"/>
          <w:szCs w:val="28"/>
        </w:rPr>
        <w:t xml:space="preserve">    Учителя нашего МО</w:t>
      </w:r>
      <w:r w:rsidRPr="004301AA">
        <w:rPr>
          <w:rFonts w:ascii="Times New Roman" w:hAnsi="Times New Roman" w:cs="Times New Roman"/>
          <w:sz w:val="28"/>
          <w:szCs w:val="28"/>
        </w:rPr>
        <w:t xml:space="preserve"> принимают участие в</w:t>
      </w:r>
      <w:r w:rsidRPr="004301AA">
        <w:rPr>
          <w:rFonts w:ascii="Times New Roman" w:hAnsi="Times New Roman" w:cs="Times New Roman"/>
          <w:bCs/>
          <w:sz w:val="28"/>
          <w:szCs w:val="28"/>
        </w:rPr>
        <w:t xml:space="preserve"> различных </w:t>
      </w:r>
      <w:proofErr w:type="spellStart"/>
      <w:r w:rsidRPr="004301AA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Pr="004301AA">
        <w:rPr>
          <w:rFonts w:ascii="Times New Roman" w:hAnsi="Times New Roman" w:cs="Times New Roman"/>
          <w:bCs/>
          <w:sz w:val="28"/>
          <w:szCs w:val="28"/>
        </w:rPr>
        <w:t>, телеконференциях</w:t>
      </w:r>
      <w:r w:rsidRPr="004301AA">
        <w:rPr>
          <w:rFonts w:ascii="Times New Roman" w:eastAsia="Calibri" w:hAnsi="Times New Roman" w:cs="Times New Roman"/>
          <w:sz w:val="28"/>
          <w:szCs w:val="28"/>
        </w:rPr>
        <w:t xml:space="preserve"> с целью развития личности обучающихся, их творческих и интеллектуальных способностей, а также улучшения качества </w:t>
      </w:r>
      <w:proofErr w:type="spellStart"/>
      <w:r w:rsidRPr="004301AA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4301AA">
        <w:rPr>
          <w:rFonts w:ascii="Times New Roman" w:eastAsia="Calibri" w:hAnsi="Times New Roman" w:cs="Times New Roman"/>
          <w:sz w:val="28"/>
          <w:szCs w:val="28"/>
        </w:rPr>
        <w:t>, подготовки к ГИА, активизации работы с одарёнными детьми через различные виды внеурочной деятельности.</w:t>
      </w:r>
      <w:r w:rsidRPr="004301AA">
        <w:rPr>
          <w:rFonts w:ascii="Times New Roman" w:hAnsi="Times New Roman" w:cs="Times New Roman"/>
          <w:sz w:val="28"/>
          <w:szCs w:val="28"/>
        </w:rPr>
        <w:t xml:space="preserve"> Проходят дистанционные курсы по своим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1A8">
        <w:rPr>
          <w:rFonts w:ascii="Times New Roman" w:hAnsi="Times New Roman" w:cs="Times New Roman"/>
          <w:color w:val="000000"/>
          <w:sz w:val="27"/>
          <w:szCs w:val="27"/>
        </w:rPr>
        <w:t>Также коллеги обязательно учитывают</w:t>
      </w:r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условия обучения уча</w:t>
      </w:r>
      <w:r w:rsidRPr="004321A8">
        <w:rPr>
          <w:rFonts w:ascii="Times New Roman" w:hAnsi="Times New Roman" w:cs="Times New Roman"/>
          <w:color w:val="000000"/>
          <w:sz w:val="27"/>
          <w:szCs w:val="27"/>
        </w:rPr>
        <w:t>щихся и рационально используют</w:t>
      </w:r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компьютерные технологии в комплексе с традиционными методами обучения. </w:t>
      </w:r>
      <w:r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Информационные технологии должны </w:t>
      </w:r>
      <w:r w:rsidR="00CF1BAE" w:rsidRPr="004321A8">
        <w:rPr>
          <w:rFonts w:ascii="Times New Roman" w:hAnsi="Times New Roman" w:cs="Times New Roman"/>
          <w:b/>
          <w:i/>
          <w:color w:val="000000"/>
          <w:sz w:val="27"/>
          <w:szCs w:val="27"/>
        </w:rPr>
        <w:t>не заменить</w:t>
      </w:r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известные педагогические технологии, а </w:t>
      </w:r>
      <w:r w:rsidR="00CF1BAE" w:rsidRPr="004321A8">
        <w:rPr>
          <w:rFonts w:ascii="Times New Roman" w:hAnsi="Times New Roman" w:cs="Times New Roman"/>
          <w:b/>
          <w:i/>
          <w:color w:val="000000"/>
          <w:sz w:val="27"/>
          <w:szCs w:val="27"/>
        </w:rPr>
        <w:t>помочь быть более результативными, информационные технологии должны быть эффективным помощником педагога, позволяющим повысить качество обучения и эффективность контроля.</w:t>
      </w:r>
      <w:r w:rsidR="00CF1BAE" w:rsidRPr="004321A8">
        <w:rPr>
          <w:rFonts w:ascii="Times New Roman" w:hAnsi="Times New Roman" w:cs="Times New Roman"/>
          <w:color w:val="000000"/>
          <w:sz w:val="27"/>
          <w:szCs w:val="27"/>
        </w:rPr>
        <w:t xml:space="preserve"> Использование информационных и телекоммуникационных технологий позволяет повысить качество учебного процесса, но требует кропотливой совместной деятельности учителя, родителей и, конечно, учеников.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Приложение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«Компьютерные технологии призваны в настоящий момент стать не дополнительным «довеском» в обучении и воспитании, а неотъемлемой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Частью целостного образовательного процесса, значительно повышающей его качество»</w:t>
      </w:r>
    </w:p>
    <w:p w:rsidR="00CF1BAE" w:rsidRDefault="00CF1BAE" w:rsidP="00CF1BAE">
      <w:pPr>
        <w:pStyle w:val="a3"/>
        <w:spacing w:before="0" w:beforeAutospacing="0" w:after="0" w:afterAutospacing="0" w:line="240" w:lineRule="atLeast"/>
        <w:jc w:val="righ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(Из Концепции долгосрочного социально-экономического развития Российской Федерации на период до 2020 года)</w:t>
      </w:r>
    </w:p>
    <w:p w:rsidR="00F45F70" w:rsidRDefault="00F45F70"/>
    <w:sectPr w:rsidR="00F45F70" w:rsidSect="00F4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AE"/>
    <w:rsid w:val="000D24A3"/>
    <w:rsid w:val="002414E2"/>
    <w:rsid w:val="004301AA"/>
    <w:rsid w:val="004321A8"/>
    <w:rsid w:val="0053666D"/>
    <w:rsid w:val="00606A51"/>
    <w:rsid w:val="007423BE"/>
    <w:rsid w:val="009510ED"/>
    <w:rsid w:val="00B41011"/>
    <w:rsid w:val="00C96C8E"/>
    <w:rsid w:val="00CF1BAE"/>
    <w:rsid w:val="00EC6B2C"/>
    <w:rsid w:val="00F45F70"/>
    <w:rsid w:val="00F7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</cp:revision>
  <dcterms:created xsi:type="dcterms:W3CDTF">2018-12-18T19:35:00Z</dcterms:created>
  <dcterms:modified xsi:type="dcterms:W3CDTF">2018-12-24T19:14:00Z</dcterms:modified>
</cp:coreProperties>
</file>