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73" w:rsidRDefault="00272873" w:rsidP="002728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72873" w:rsidRDefault="00272873" w:rsidP="002728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информатике</w:t>
      </w:r>
    </w:p>
    <w:p w:rsidR="00272873" w:rsidRDefault="00272873" w:rsidP="0027287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21.10.2016 № 2)</w:t>
      </w:r>
    </w:p>
    <w:p w:rsidR="00272873" w:rsidRDefault="00272873" w:rsidP="0027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73" w:rsidRDefault="00272873" w:rsidP="0027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73" w:rsidRDefault="00272873" w:rsidP="0027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73" w:rsidRDefault="00272873" w:rsidP="0027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73" w:rsidRDefault="00272873" w:rsidP="0027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73" w:rsidRDefault="00272873" w:rsidP="0027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73" w:rsidRDefault="00272873" w:rsidP="0027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73" w:rsidRDefault="00272873" w:rsidP="0027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73" w:rsidRDefault="00272873" w:rsidP="0027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73" w:rsidRDefault="00272873" w:rsidP="0027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73" w:rsidRDefault="00272873" w:rsidP="0027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73" w:rsidRDefault="00272873" w:rsidP="0027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3E2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9343E2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FF4D25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D06DF5">
        <w:rPr>
          <w:rFonts w:ascii="Times New Roman" w:hAnsi="Times New Roman" w:cs="Times New Roman"/>
          <w:b/>
          <w:sz w:val="28"/>
          <w:szCs w:val="28"/>
        </w:rPr>
        <w:t>по информатике</w:t>
      </w:r>
    </w:p>
    <w:p w:rsidR="00CA6617" w:rsidRPr="00FF4D25" w:rsidRDefault="00CA6617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A11C87" w:rsidTr="00A11C87">
        <w:tc>
          <w:tcPr>
            <w:tcW w:w="8477" w:type="dxa"/>
            <w:hideMark/>
          </w:tcPr>
          <w:p w:rsidR="00A11C87" w:rsidRDefault="00A11C87" w:rsidP="00A11C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A11C87" w:rsidRDefault="00A1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1C87" w:rsidTr="00A11C87">
        <w:tc>
          <w:tcPr>
            <w:tcW w:w="8477" w:type="dxa"/>
            <w:hideMark/>
          </w:tcPr>
          <w:p w:rsidR="00A11C87" w:rsidRDefault="00A11C87" w:rsidP="00A11C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A11C87" w:rsidRDefault="00A1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1C87" w:rsidTr="00A11C87">
        <w:tc>
          <w:tcPr>
            <w:tcW w:w="8477" w:type="dxa"/>
            <w:hideMark/>
          </w:tcPr>
          <w:p w:rsidR="00A11C87" w:rsidRDefault="00A11C87" w:rsidP="00A11C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A11C87" w:rsidRDefault="00A1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1C87" w:rsidTr="00A11C87">
        <w:tc>
          <w:tcPr>
            <w:tcW w:w="8477" w:type="dxa"/>
            <w:hideMark/>
          </w:tcPr>
          <w:p w:rsidR="00A11C87" w:rsidRDefault="00A11C87" w:rsidP="00A11C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A11C87" w:rsidRDefault="00A1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1C87" w:rsidTr="00A11C87">
        <w:tc>
          <w:tcPr>
            <w:tcW w:w="8477" w:type="dxa"/>
            <w:hideMark/>
          </w:tcPr>
          <w:p w:rsidR="00A11C87" w:rsidRDefault="00A11C87" w:rsidP="00A11C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A11C87" w:rsidRDefault="00A11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87" w:rsidRDefault="00A11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1C87" w:rsidTr="00A11C87">
        <w:tc>
          <w:tcPr>
            <w:tcW w:w="8477" w:type="dxa"/>
            <w:hideMark/>
          </w:tcPr>
          <w:p w:rsidR="00A11C87" w:rsidRDefault="00A11C87" w:rsidP="00A11C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A11C87" w:rsidRDefault="00A11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1C87" w:rsidTr="00A11C87">
        <w:tc>
          <w:tcPr>
            <w:tcW w:w="8477" w:type="dxa"/>
            <w:hideMark/>
          </w:tcPr>
          <w:p w:rsidR="00A11C87" w:rsidRDefault="00A11C87" w:rsidP="00A11C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A11C87" w:rsidRDefault="00A1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1C87" w:rsidTr="00A11C87">
        <w:tc>
          <w:tcPr>
            <w:tcW w:w="8477" w:type="dxa"/>
            <w:hideMark/>
          </w:tcPr>
          <w:p w:rsidR="00A11C87" w:rsidRDefault="00A11C87" w:rsidP="00A11C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A11C87" w:rsidRDefault="00A1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343E2" w:rsidRDefault="009343E2" w:rsidP="009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FF4D25" w:rsidRDefault="000557D6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br w:type="page"/>
      </w:r>
    </w:p>
    <w:p w:rsidR="00CA6617" w:rsidRPr="00FF4D25" w:rsidRDefault="00CA6617" w:rsidP="00CA6617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A6617" w:rsidRPr="00FF4D25" w:rsidRDefault="00CA6617" w:rsidP="00CA6617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ab/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</w:t>
      </w:r>
      <w:r w:rsidR="005F2141" w:rsidRPr="00FF4D25">
        <w:rPr>
          <w:rFonts w:ascii="Times New Roman" w:hAnsi="Times New Roman" w:cs="Times New Roman"/>
          <w:sz w:val="28"/>
          <w:szCs w:val="28"/>
        </w:rPr>
        <w:t>г. № </w:t>
      </w:r>
      <w:r w:rsidRPr="00FF4D25">
        <w:rPr>
          <w:rFonts w:ascii="Times New Roman" w:hAnsi="Times New Roman" w:cs="Times New Roman"/>
          <w:sz w:val="28"/>
          <w:szCs w:val="28"/>
        </w:rPr>
        <w:t>1252 и изменений, внесенных в Порядок (приказы Минобрнауки России от 17 марта 2015 г. № 249, от 17 декабря 2015 г. № 1488).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(далее – муниципальный этап олимпиады)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региональной предметно-методической комиссией.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CA6617" w:rsidRPr="00FF4D25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A6617" w:rsidRPr="00FF4D25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06DF5" w:rsidRPr="00D06DF5" w:rsidRDefault="00CA6617" w:rsidP="00CC3C17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6DF5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D06DF5" w:rsidRP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D06DF5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CC3C17">
        <w:rPr>
          <w:rFonts w:ascii="Times New Roman" w:hAnsi="Times New Roman" w:cs="Times New Roman"/>
          <w:sz w:val="28"/>
          <w:szCs w:val="28"/>
        </w:rPr>
        <w:t>два тура (теоретический и практический) в один день</w:t>
      </w:r>
      <w:r w:rsidR="00D06DF5" w:rsidRPr="00D06DF5">
        <w:rPr>
          <w:rFonts w:ascii="Times New Roman" w:hAnsi="Times New Roman" w:cs="Times New Roman"/>
          <w:sz w:val="24"/>
          <w:szCs w:val="24"/>
        </w:rPr>
        <w:t>.</w:t>
      </w:r>
    </w:p>
    <w:p w:rsidR="00CA6617" w:rsidRPr="003677B5" w:rsidRDefault="00CA6617" w:rsidP="002E5ED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77B5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D06DF5" w:rsidRPr="003677B5">
        <w:rPr>
          <w:rFonts w:ascii="Times New Roman" w:hAnsi="Times New Roman" w:cs="Times New Roman"/>
          <w:sz w:val="28"/>
          <w:szCs w:val="28"/>
        </w:rPr>
        <w:t>по информатике</w:t>
      </w:r>
      <w:r w:rsidRPr="003677B5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D06DF5" w:rsidRPr="003677B5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3677B5">
        <w:rPr>
          <w:rFonts w:ascii="Times New Roman" w:hAnsi="Times New Roman" w:cs="Times New Roman"/>
          <w:sz w:val="28"/>
          <w:szCs w:val="28"/>
        </w:rPr>
        <w:t>возрастных параллелях: 7</w:t>
      </w:r>
      <w:r w:rsidR="00D06DF5" w:rsidRPr="003677B5">
        <w:rPr>
          <w:rFonts w:ascii="Times New Roman" w:hAnsi="Times New Roman" w:cs="Times New Roman"/>
          <w:sz w:val="28"/>
          <w:szCs w:val="28"/>
        </w:rPr>
        <w:t>-</w:t>
      </w:r>
      <w:r w:rsidR="001A4848" w:rsidRPr="003677B5">
        <w:rPr>
          <w:rFonts w:ascii="Times New Roman" w:hAnsi="Times New Roman" w:cs="Times New Roman"/>
          <w:sz w:val="28"/>
          <w:szCs w:val="28"/>
        </w:rPr>
        <w:t>8</w:t>
      </w:r>
      <w:r w:rsidR="00CC3C17" w:rsidRPr="003677B5">
        <w:rPr>
          <w:rFonts w:ascii="Times New Roman" w:hAnsi="Times New Roman" w:cs="Times New Roman"/>
          <w:sz w:val="28"/>
          <w:szCs w:val="28"/>
        </w:rPr>
        <w:t xml:space="preserve"> и</w:t>
      </w:r>
      <w:r w:rsidR="00D06DF5" w:rsidRPr="003677B5">
        <w:rPr>
          <w:rFonts w:ascii="Times New Roman" w:hAnsi="Times New Roman" w:cs="Times New Roman"/>
          <w:sz w:val="28"/>
          <w:szCs w:val="28"/>
        </w:rPr>
        <w:t xml:space="preserve"> 9-11</w:t>
      </w:r>
      <w:r w:rsidRPr="003677B5">
        <w:rPr>
          <w:rFonts w:ascii="Times New Roman" w:hAnsi="Times New Roman" w:cs="Times New Roman"/>
          <w:sz w:val="28"/>
          <w:szCs w:val="28"/>
        </w:rPr>
        <w:t xml:space="preserve"> классы. На решение заданий муниципального этапа олимпиады </w:t>
      </w:r>
      <w:r w:rsidR="00D06DF5" w:rsidRPr="003677B5">
        <w:rPr>
          <w:rFonts w:ascii="Times New Roman" w:hAnsi="Times New Roman" w:cs="Times New Roman"/>
          <w:sz w:val="28"/>
          <w:szCs w:val="28"/>
        </w:rPr>
        <w:t>по информатике</w:t>
      </w:r>
      <w:r w:rsidR="007C4252">
        <w:rPr>
          <w:rFonts w:ascii="Times New Roman" w:hAnsi="Times New Roman" w:cs="Times New Roman"/>
          <w:sz w:val="28"/>
          <w:szCs w:val="28"/>
        </w:rPr>
        <w:t xml:space="preserve"> участникам отводится 4 часа (для 7-8 классов) и </w:t>
      </w:r>
      <w:r w:rsidR="00CC3C17" w:rsidRPr="003677B5">
        <w:rPr>
          <w:rFonts w:ascii="Times New Roman" w:hAnsi="Times New Roman" w:cs="Times New Roman"/>
          <w:sz w:val="28"/>
          <w:szCs w:val="28"/>
        </w:rPr>
        <w:t>5</w:t>
      </w:r>
      <w:r w:rsidR="005F2141" w:rsidRPr="003677B5">
        <w:rPr>
          <w:rFonts w:ascii="Times New Roman" w:hAnsi="Times New Roman" w:cs="Times New Roman"/>
          <w:sz w:val="28"/>
          <w:szCs w:val="28"/>
        </w:rPr>
        <w:t> </w:t>
      </w:r>
      <w:r w:rsidR="00CC3C17" w:rsidRPr="003677B5">
        <w:rPr>
          <w:rFonts w:ascii="Times New Roman" w:hAnsi="Times New Roman" w:cs="Times New Roman"/>
          <w:sz w:val="28"/>
          <w:szCs w:val="28"/>
        </w:rPr>
        <w:t>астрономических часов</w:t>
      </w:r>
      <w:r w:rsidR="007C4252">
        <w:rPr>
          <w:rFonts w:ascii="Times New Roman" w:hAnsi="Times New Roman" w:cs="Times New Roman"/>
          <w:sz w:val="28"/>
          <w:szCs w:val="28"/>
        </w:rPr>
        <w:t xml:space="preserve"> (для 9-11 классов)</w:t>
      </w:r>
      <w:r w:rsidR="00CC3C17" w:rsidRPr="003677B5">
        <w:rPr>
          <w:rFonts w:ascii="Times New Roman" w:hAnsi="Times New Roman" w:cs="Times New Roman"/>
          <w:sz w:val="28"/>
          <w:szCs w:val="28"/>
        </w:rPr>
        <w:t>: теоретический и практический туры</w:t>
      </w:r>
      <w:r w:rsidR="003677B5" w:rsidRPr="003677B5">
        <w:rPr>
          <w:rFonts w:ascii="Times New Roman" w:hAnsi="Times New Roman" w:cs="Times New Roman"/>
          <w:sz w:val="28"/>
          <w:szCs w:val="28"/>
        </w:rPr>
        <w:t xml:space="preserve"> совмещаются и предлагается участникам </w:t>
      </w:r>
      <w:r w:rsidR="00CC3C17" w:rsidRPr="003677B5">
        <w:rPr>
          <w:rFonts w:ascii="Times New Roman" w:hAnsi="Times New Roman" w:cs="Times New Roman"/>
          <w:sz w:val="28"/>
          <w:szCs w:val="28"/>
        </w:rPr>
        <w:t>для решения некоторое количество теоретических задач (рекомендуется от 3 до 5 задач) и несколько практических задач (рекомендуется от 4 до 5 задач)</w:t>
      </w:r>
      <w:r w:rsidR="003677B5" w:rsidRPr="003677B5">
        <w:rPr>
          <w:rFonts w:ascii="Times New Roman" w:hAnsi="Times New Roman" w:cs="Times New Roman"/>
          <w:sz w:val="28"/>
          <w:szCs w:val="28"/>
        </w:rPr>
        <w:t>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>;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организатором муниципального этапа требованиями к проведению муниципального этапа </w:t>
      </w:r>
      <w:r w:rsidRPr="00FF4D25">
        <w:rPr>
          <w:rFonts w:ascii="Times New Roman" w:hAnsi="Times New Roman" w:cs="Times New Roman"/>
          <w:sz w:val="28"/>
          <w:szCs w:val="28"/>
        </w:rPr>
        <w:lastRenderedPageBreak/>
        <w:t xml:space="preserve">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>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>;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CA6617" w:rsidRPr="00FF4D25" w:rsidRDefault="00CA6617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Функции Жюри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рассматривает очно апелляции участников олимпиады с использованием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>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>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проводится для обучающихся 7-11 классов.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FF4D25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в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праве присутствовать представители организатора олимпиады, Оргкомитета и Жюри, а также граждане, аккредитованные в качестве 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общественных наблюдателей в порядке, установленном Минобрнауки России.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заданий, выдаваемые участникам олимпиады, качественно размножаются на листах формата А4 (уменьшение оригинала не допускается), </w:t>
      </w:r>
      <w:r w:rsidR="00D06DF5" w:rsidRPr="00F147FA">
        <w:rPr>
          <w:rFonts w:ascii="Times New Roman" w:hAnsi="Times New Roman" w:cs="Times New Roman"/>
          <w:color w:val="000000"/>
          <w:sz w:val="28"/>
          <w:szCs w:val="28"/>
        </w:rPr>
        <w:t>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Во время работы над заданиями участник олимпиады имеет право:</w:t>
      </w:r>
    </w:p>
    <w:p w:rsidR="00CA6617" w:rsidRPr="00FF4D25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CA6617" w:rsidRPr="00FF4D25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A6617" w:rsidRPr="00FF4D25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CA6617" w:rsidRPr="00FF4D25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пользоваться собственной бумагой,</w:t>
      </w:r>
      <w:r w:rsidR="001A4848" w:rsidRPr="00FF4D25">
        <w:rPr>
          <w:rFonts w:ascii="Times New Roman" w:hAnsi="Times New Roman" w:cs="Times New Roman"/>
          <w:sz w:val="28"/>
          <w:szCs w:val="28"/>
        </w:rPr>
        <w:t xml:space="preserve"> не выданной Оргкомитетом, с</w:t>
      </w:r>
      <w:r w:rsidRPr="00FF4D25">
        <w:rPr>
          <w:rFonts w:ascii="Times New Roman" w:hAnsi="Times New Roman" w:cs="Times New Roman"/>
          <w:sz w:val="28"/>
          <w:szCs w:val="28"/>
        </w:rPr>
        <w:t>правочными материалами (словарями, справочниками, учебниками и т.д.);</w:t>
      </w:r>
    </w:p>
    <w:p w:rsidR="00CA6617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CE4AC4" w:rsidRPr="00FF4D25" w:rsidRDefault="00CE4AC4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приносить в аудиторию какое-либо компьютерное оборудование, включая клавиатуру; </w:t>
      </w:r>
    </w:p>
    <w:p w:rsidR="00450A2E" w:rsidRPr="00450A2E" w:rsidRDefault="00CA6617" w:rsidP="00450A2E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A2E">
        <w:rPr>
          <w:rFonts w:ascii="Times New Roman" w:hAnsi="Times New Roman" w:cs="Times New Roman"/>
          <w:sz w:val="28"/>
          <w:szCs w:val="28"/>
        </w:rPr>
        <w:t>обращаться с вопросами к кому-либо, кроме дежурного в аудит</w:t>
      </w:r>
      <w:r w:rsidR="00450A2E" w:rsidRPr="00450A2E">
        <w:rPr>
          <w:rFonts w:ascii="Times New Roman" w:hAnsi="Times New Roman" w:cs="Times New Roman"/>
          <w:sz w:val="28"/>
          <w:szCs w:val="28"/>
        </w:rPr>
        <w:t xml:space="preserve">ории, членов Оргкомитета и Жюри, </w:t>
      </w:r>
      <w:r w:rsidR="00450A2E" w:rsidRPr="00450A2E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A6617" w:rsidRPr="00FF4D25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</w:t>
      </w:r>
      <w:r w:rsidRPr="00FF4D25">
        <w:rPr>
          <w:rFonts w:ascii="Times New Roman" w:hAnsi="Times New Roman" w:cs="Times New Roman"/>
          <w:sz w:val="28"/>
          <w:szCs w:val="28"/>
        </w:rPr>
        <w:lastRenderedPageBreak/>
        <w:t>нарушения правил, лишаются права дальнейшего участия в олимпиаде в текущем году, их результаты аннулируются.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Ответы записываются ручкой с синими или фиолетовыми чернилами.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1A4848" w:rsidRPr="007C4252" w:rsidRDefault="001A4848" w:rsidP="001A48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7C4252" w:rsidRPr="00CE4AC4" w:rsidRDefault="007C4252" w:rsidP="001A48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4AC4">
        <w:rPr>
          <w:rFonts w:ascii="Times New Roman" w:hAnsi="Times New Roman" w:cs="Times New Roman"/>
          <w:color w:val="000000"/>
          <w:sz w:val="28"/>
          <w:szCs w:val="28"/>
        </w:rPr>
        <w:t>Во время все</w:t>
      </w:r>
      <w:r w:rsidR="00FB0812">
        <w:rPr>
          <w:rFonts w:ascii="Times New Roman" w:hAnsi="Times New Roman" w:cs="Times New Roman"/>
          <w:color w:val="000000"/>
          <w:sz w:val="28"/>
          <w:szCs w:val="28"/>
        </w:rPr>
        <w:t>й олимпиады</w:t>
      </w:r>
      <w:r w:rsidRPr="00CE4AC4">
        <w:rPr>
          <w:rFonts w:ascii="Times New Roman" w:hAnsi="Times New Roman" w:cs="Times New Roman"/>
          <w:color w:val="000000"/>
          <w:sz w:val="28"/>
          <w:szCs w:val="28"/>
        </w:rPr>
        <w:t xml:space="preserve"> каждый участник должен иметь возможность задать вопросы членам жюри по условиям задач и получить на них ответы. Вопросы должны задаваться в письменной форме на бланках, установленных </w:t>
      </w:r>
      <w:r w:rsidR="00FB081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E4AC4">
        <w:rPr>
          <w:rFonts w:ascii="Times New Roman" w:hAnsi="Times New Roman" w:cs="Times New Roman"/>
          <w:color w:val="000000"/>
          <w:sz w:val="28"/>
          <w:szCs w:val="28"/>
        </w:rPr>
        <w:t>юр</w:t>
      </w:r>
      <w:r w:rsidR="00FB0812">
        <w:rPr>
          <w:rFonts w:ascii="Times New Roman" w:hAnsi="Times New Roman" w:cs="Times New Roman"/>
          <w:color w:val="000000"/>
          <w:sz w:val="28"/>
          <w:szCs w:val="28"/>
        </w:rPr>
        <w:t>и муниципального этапа олимпиад. Ответы Ж</w:t>
      </w:r>
      <w:r w:rsidRPr="00CE4AC4">
        <w:rPr>
          <w:rFonts w:ascii="Times New Roman" w:hAnsi="Times New Roman" w:cs="Times New Roman"/>
          <w:color w:val="000000"/>
          <w:sz w:val="28"/>
          <w:szCs w:val="28"/>
        </w:rPr>
        <w:t>юри должны формулироваться только в двух видах: «да/нет» или «без комментариев»</w:t>
      </w:r>
      <w:r w:rsidR="00FB08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1A4848" w:rsidRPr="00FF4D25" w:rsidRDefault="00CA6617" w:rsidP="001A48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1A4848" w:rsidRPr="00FF4D25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A6617" w:rsidRPr="00FF4D25" w:rsidRDefault="00CA6617" w:rsidP="00CA661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BC68F2" w:rsidRPr="00FB0812" w:rsidRDefault="00D06DF5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812">
        <w:rPr>
          <w:rFonts w:ascii="Times New Roman" w:hAnsi="Times New Roman" w:cs="Times New Roman"/>
          <w:sz w:val="28"/>
          <w:szCs w:val="28"/>
        </w:rPr>
        <w:t xml:space="preserve">Для каждого участника необходимо предоставить отдельное рабочее место, оснащенное </w:t>
      </w:r>
      <w:r w:rsidR="00CE4AC4" w:rsidRPr="00FB0812">
        <w:rPr>
          <w:rFonts w:ascii="Times New Roman" w:hAnsi="Times New Roman" w:cs="Times New Roman"/>
          <w:sz w:val="28"/>
          <w:szCs w:val="28"/>
        </w:rPr>
        <w:t xml:space="preserve">персональным </w:t>
      </w:r>
      <w:r w:rsidRPr="00FB0812">
        <w:rPr>
          <w:rFonts w:ascii="Times New Roman" w:hAnsi="Times New Roman" w:cs="Times New Roman"/>
          <w:sz w:val="28"/>
          <w:szCs w:val="28"/>
        </w:rPr>
        <w:t>компьютером без п</w:t>
      </w:r>
      <w:r w:rsidR="00CE4AC4" w:rsidRPr="00FB0812">
        <w:rPr>
          <w:rFonts w:ascii="Times New Roman" w:hAnsi="Times New Roman" w:cs="Times New Roman"/>
          <w:sz w:val="28"/>
          <w:szCs w:val="28"/>
        </w:rPr>
        <w:t xml:space="preserve">одключения его к сети Интернет </w:t>
      </w:r>
      <w:r w:rsidR="00CE4AC4" w:rsidRPr="00FB0812">
        <w:rPr>
          <w:rFonts w:ascii="Times New Roman" w:hAnsi="Times New Roman" w:cs="Times New Roman"/>
          <w:color w:val="000000"/>
          <w:sz w:val="28"/>
          <w:szCs w:val="28"/>
        </w:rPr>
        <w:t xml:space="preserve">с установленным на нем программным обеспечением. Минимальные характеристики персонального компьютера должны быть не хуже следующих: процессор с частотой 1 ,3 ГГц, объем оперативной памяти 512 МБ, объем жесткого диска 40 ГБ. </w:t>
      </w:r>
      <w:r w:rsidRPr="00FB0812">
        <w:rPr>
          <w:rFonts w:ascii="Times New Roman" w:hAnsi="Times New Roman" w:cs="Times New Roman"/>
          <w:sz w:val="28"/>
          <w:szCs w:val="28"/>
        </w:rPr>
        <w:t xml:space="preserve">Для обеспечения равных условий для всех участников, используемые во </w:t>
      </w:r>
      <w:r w:rsidRPr="00FB0812">
        <w:rPr>
          <w:rFonts w:ascii="Times New Roman" w:hAnsi="Times New Roman" w:cs="Times New Roman"/>
          <w:sz w:val="28"/>
          <w:szCs w:val="28"/>
        </w:rPr>
        <w:lastRenderedPageBreak/>
        <w:t>время соревнований компьютеры должны иметь одинаковые или близкие технические характеристики</w:t>
      </w:r>
      <w:r w:rsidR="00BC68F2" w:rsidRPr="00FB08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0812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FB0812">
        <w:rPr>
          <w:rFonts w:ascii="Times New Roman" w:hAnsi="Times New Roman" w:cs="Times New Roman"/>
          <w:color w:val="000000"/>
          <w:sz w:val="28"/>
          <w:szCs w:val="28"/>
        </w:rPr>
        <w:t>аудитории должны быть запасные ручки, запасные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комплекты заданий и бумага для черновиков.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807D6" w:rsidRPr="00FF4D25" w:rsidRDefault="001A4848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На разборе заданий могут присутствовать все участники олимпиады</w:t>
      </w:r>
      <w:r w:rsidRPr="00FF4D25">
        <w:rPr>
          <w:color w:val="000000"/>
        </w:rPr>
        <w:t xml:space="preserve">, 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а также сопровождающие их лица. </w:t>
      </w:r>
      <w:r w:rsidR="008807D6" w:rsidRPr="00FF4D25">
        <w:rPr>
          <w:rFonts w:ascii="Times New Roman" w:hAnsi="Times New Roman" w:cs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A6617" w:rsidRPr="00FF4D25" w:rsidRDefault="00CA6617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lastRenderedPageBreak/>
        <w:t xml:space="preserve">Порядок, сроки и место проведения апелляции устанавливаются организатором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</w:t>
      </w:r>
      <w:r w:rsidR="005F2141" w:rsidRPr="00FF4D25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FF4D25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807D6" w:rsidRPr="00FF4D25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8807D6" w:rsidRPr="00FF4D25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5F2141" w:rsidRPr="00FF4D25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FF4D25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протоколом, который подписывается членами Жюри</w:t>
      </w:r>
      <w:r w:rsidR="005F2141" w:rsidRPr="00FF4D25">
        <w:rPr>
          <w:rFonts w:ascii="Times New Roman" w:hAnsi="Times New Roman" w:cs="Times New Roman"/>
          <w:sz w:val="28"/>
          <w:szCs w:val="28"/>
        </w:rPr>
        <w:t xml:space="preserve"> (апелляционной комиссии)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8807D6" w:rsidRPr="00FF4D25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8807D6" w:rsidRPr="00FF4D25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8807D6" w:rsidRPr="00FF4D25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807D6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B0812" w:rsidRDefault="00FB0812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B0812" w:rsidRDefault="00FB0812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B0812" w:rsidRPr="00FF4D25" w:rsidRDefault="00FB0812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07D6" w:rsidRPr="00FF4D25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подведения итогов олимпиады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определяются отдельно по</w:t>
      </w:r>
      <w:r w:rsidR="00FF4D25" w:rsidRPr="00FF4D25">
        <w:rPr>
          <w:rFonts w:ascii="Times New Roman" w:hAnsi="Times New Roman" w:cs="Times New Roman"/>
          <w:sz w:val="28"/>
          <w:szCs w:val="28"/>
        </w:rPr>
        <w:t xml:space="preserve"> каждой параллели: 7, 8, 9, 10 и </w:t>
      </w:r>
      <w:r w:rsidRPr="00FF4D25">
        <w:rPr>
          <w:rFonts w:ascii="Times New Roman" w:hAnsi="Times New Roman" w:cs="Times New Roman"/>
          <w:sz w:val="28"/>
          <w:szCs w:val="28"/>
        </w:rPr>
        <w:t>11 классы.</w:t>
      </w:r>
    </w:p>
    <w:p w:rsidR="00BC68F2" w:rsidRPr="00FF4D25" w:rsidRDefault="008807D6" w:rsidP="005A213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Победители и призеры определяются по результатам набранных баллов за выполнение</w:t>
      </w:r>
      <w:r w:rsidR="001A4848" w:rsidRPr="00FF4D25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FF4D25">
        <w:rPr>
          <w:rFonts w:ascii="Times New Roman" w:hAnsi="Times New Roman" w:cs="Times New Roman"/>
          <w:sz w:val="28"/>
          <w:szCs w:val="28"/>
        </w:rPr>
        <w:t xml:space="preserve">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5A213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1A4848" w:rsidRPr="00FF4D25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="001A4848" w:rsidRPr="00FF4D25">
        <w:rPr>
          <w:rFonts w:ascii="Times New Roman" w:hAnsi="Times New Roman" w:cs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муниципального этапа олимпиады </w:t>
      </w:r>
      <w:r w:rsidR="00D06DF5">
        <w:rPr>
          <w:rFonts w:ascii="Times New Roman" w:hAnsi="Times New Roman" w:cs="Times New Roman"/>
          <w:sz w:val="28"/>
          <w:szCs w:val="28"/>
        </w:rPr>
        <w:t>по информатике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Default="008807D6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sectPr w:rsidR="008807D6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41" w:rsidRDefault="005F2141" w:rsidP="005F2141">
      <w:pPr>
        <w:spacing w:after="0" w:line="240" w:lineRule="auto"/>
      </w:pPr>
      <w:r>
        <w:separator/>
      </w:r>
    </w:p>
  </w:endnote>
  <w:end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41" w:rsidRDefault="005F2141" w:rsidP="005F2141">
      <w:pPr>
        <w:spacing w:after="0" w:line="240" w:lineRule="auto"/>
      </w:pPr>
      <w:r>
        <w:separator/>
      </w:r>
    </w:p>
  </w:footnote>
  <w:foot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2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2141" w:rsidRPr="005F2141" w:rsidRDefault="00FF61AF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F2141">
          <w:rPr>
            <w:rFonts w:ascii="Times New Roman" w:hAnsi="Times New Roman" w:cs="Times New Roman"/>
            <w:sz w:val="24"/>
          </w:rPr>
          <w:fldChar w:fldCharType="begin"/>
        </w:r>
        <w:r w:rsidR="005F2141" w:rsidRPr="005F2141">
          <w:rPr>
            <w:rFonts w:ascii="Times New Roman" w:hAnsi="Times New Roman" w:cs="Times New Roman"/>
            <w:sz w:val="24"/>
          </w:rPr>
          <w:instrText>PAGE   \* MERGEFORMAT</w:instrText>
        </w:r>
        <w:r w:rsidRPr="005F2141">
          <w:rPr>
            <w:rFonts w:ascii="Times New Roman" w:hAnsi="Times New Roman" w:cs="Times New Roman"/>
            <w:sz w:val="24"/>
          </w:rPr>
          <w:fldChar w:fldCharType="separate"/>
        </w:r>
        <w:r w:rsidR="00A11C87">
          <w:rPr>
            <w:rFonts w:ascii="Times New Roman" w:hAnsi="Times New Roman" w:cs="Times New Roman"/>
            <w:noProof/>
            <w:sz w:val="24"/>
          </w:rPr>
          <w:t>2</w:t>
        </w:r>
        <w:r w:rsidRPr="005F21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2141" w:rsidRDefault="005F21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21"/>
  </w:num>
  <w:num w:numId="7">
    <w:abstractNumId w:val="27"/>
  </w:num>
  <w:num w:numId="8">
    <w:abstractNumId w:val="5"/>
  </w:num>
  <w:num w:numId="9">
    <w:abstractNumId w:val="12"/>
  </w:num>
  <w:num w:numId="10">
    <w:abstractNumId w:val="26"/>
  </w:num>
  <w:num w:numId="11">
    <w:abstractNumId w:val="29"/>
  </w:num>
  <w:num w:numId="12">
    <w:abstractNumId w:val="3"/>
  </w:num>
  <w:num w:numId="13">
    <w:abstractNumId w:val="22"/>
  </w:num>
  <w:num w:numId="14">
    <w:abstractNumId w:val="1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24"/>
  </w:num>
  <w:num w:numId="20">
    <w:abstractNumId w:val="28"/>
  </w:num>
  <w:num w:numId="21">
    <w:abstractNumId w:val="9"/>
  </w:num>
  <w:num w:numId="22">
    <w:abstractNumId w:val="4"/>
  </w:num>
  <w:num w:numId="23">
    <w:abstractNumId w:val="10"/>
  </w:num>
  <w:num w:numId="24">
    <w:abstractNumId w:val="20"/>
  </w:num>
  <w:num w:numId="25">
    <w:abstractNumId w:val="13"/>
  </w:num>
  <w:num w:numId="26">
    <w:abstractNumId w:val="23"/>
  </w:num>
  <w:num w:numId="27">
    <w:abstractNumId w:val="30"/>
  </w:num>
  <w:num w:numId="28">
    <w:abstractNumId w:val="18"/>
  </w:num>
  <w:num w:numId="29">
    <w:abstractNumId w:val="17"/>
  </w:num>
  <w:num w:numId="30">
    <w:abstractNumId w:val="16"/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557D6"/>
    <w:rsid w:val="000C66D0"/>
    <w:rsid w:val="001235D7"/>
    <w:rsid w:val="001A4848"/>
    <w:rsid w:val="00272873"/>
    <w:rsid w:val="003677B5"/>
    <w:rsid w:val="003E2397"/>
    <w:rsid w:val="0042461F"/>
    <w:rsid w:val="00425887"/>
    <w:rsid w:val="0044215D"/>
    <w:rsid w:val="00450A2E"/>
    <w:rsid w:val="00482901"/>
    <w:rsid w:val="005C0404"/>
    <w:rsid w:val="005F2141"/>
    <w:rsid w:val="00616C56"/>
    <w:rsid w:val="006A0E33"/>
    <w:rsid w:val="007C4252"/>
    <w:rsid w:val="008807D6"/>
    <w:rsid w:val="009343E2"/>
    <w:rsid w:val="00A05C52"/>
    <w:rsid w:val="00A11C87"/>
    <w:rsid w:val="00A37FCE"/>
    <w:rsid w:val="00A4347D"/>
    <w:rsid w:val="00B316B9"/>
    <w:rsid w:val="00BC68F2"/>
    <w:rsid w:val="00C13DA4"/>
    <w:rsid w:val="00C34F45"/>
    <w:rsid w:val="00CA3F0E"/>
    <w:rsid w:val="00CA6617"/>
    <w:rsid w:val="00CC3C17"/>
    <w:rsid w:val="00CE4AC4"/>
    <w:rsid w:val="00D06DF5"/>
    <w:rsid w:val="00EA158E"/>
    <w:rsid w:val="00FB0812"/>
    <w:rsid w:val="00FF4D25"/>
    <w:rsid w:val="00FF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141"/>
  </w:style>
  <w:style w:type="paragraph" w:styleId="a6">
    <w:name w:val="footer"/>
    <w:basedOn w:val="a"/>
    <w:link w:val="a7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141"/>
  </w:style>
  <w:style w:type="table" w:styleId="a8">
    <w:name w:val="Table Grid"/>
    <w:basedOn w:val="a1"/>
    <w:uiPriority w:val="59"/>
    <w:rsid w:val="0093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17</cp:revision>
  <dcterms:created xsi:type="dcterms:W3CDTF">2016-10-17T10:55:00Z</dcterms:created>
  <dcterms:modified xsi:type="dcterms:W3CDTF">2016-10-25T20:49:00Z</dcterms:modified>
</cp:coreProperties>
</file>